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6"/>
          <w:szCs w:val="26"/>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63"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WLF7 Landslide Science and Practice for Safe and Resilient Communities</w:t>
            </w:r>
          </w:p>
        </w:tc>
      </w:tr>
    </w:tbl>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tl w:val="0"/>
        </w:rPr>
      </w:r>
    </w:p>
    <w:tbl>
      <w:tblPr>
        <w:tblStyle w:val="Table2"/>
        <w:tblW w:w="900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6075"/>
        <w:tblGridChange w:id="0">
          <w:tblGrid>
            <w:gridCol w:w="2925"/>
            <w:gridCol w:w="6075"/>
          </w:tblGrid>
        </w:tblGridChange>
      </w:tblGrid>
      <w:tr>
        <w:trPr>
          <w:cantSplit w:val="0"/>
          <w:trHeight w:val="25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495986" cy="149598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5986" cy="1495986"/>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right"/>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Extended Abstract Template</w:t>
            </w:r>
          </w:p>
          <w:p w:rsidR="00000000" w:rsidDel="00000000" w:rsidP="00000000" w:rsidRDefault="00000000" w:rsidRPr="00000000" w14:paraId="00000006">
            <w:pPr>
              <w:widowControl w:val="0"/>
              <w:spacing w:line="240" w:lineRule="auto"/>
              <w:jc w:val="right"/>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7">
            <w:pPr>
              <w:widowControl w:val="0"/>
              <w:spacing w:line="240" w:lineRule="auto"/>
              <w:jc w:val="right"/>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7th World Landslide Forum (WLF7)</w:t>
            </w:r>
          </w:p>
          <w:p w:rsidR="00000000" w:rsidDel="00000000" w:rsidP="00000000" w:rsidRDefault="00000000" w:rsidRPr="00000000" w14:paraId="00000008">
            <w:pPr>
              <w:widowControl w:val="0"/>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Faridabad, India | 23–27 November 2026</w:t>
            </w:r>
          </w:p>
        </w:tc>
      </w:tr>
    </w:tbl>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iCs w:val="1"/>
          <w:color w:val="666666"/>
          <w:sz w:val="26"/>
          <w:szCs w:val="26"/>
        </w:rPr>
      </w:pPr>
      <w:r w:rsidDel="00000000" w:rsidR="00000000" w:rsidRPr="00000000">
        <w:rPr>
          <w:rFonts w:ascii="Times New Roman" w:cs="Times New Roman" w:eastAsia="Times New Roman" w:hAnsi="Times New Roman"/>
          <w:b w:val="1"/>
          <w:bCs w:val="1"/>
          <w:sz w:val="30"/>
          <w:szCs w:val="30"/>
          <w:rtl w:val="0"/>
        </w:rPr>
        <w:t xml:space="preserve">Title of Contribution</w:t>
      </w:r>
      <w:r w:rsidDel="00000000" w:rsidR="00000000" w:rsidRPr="00000000">
        <w:rPr>
          <w:rFonts w:ascii="Times New Roman" w:cs="Times New Roman" w:eastAsia="Times New Roman" w:hAnsi="Times New Roman"/>
          <w:i w:val="1"/>
          <w:iCs w:val="1"/>
          <w:color w:val="666666"/>
          <w:sz w:val="26"/>
          <w:szCs w:val="26"/>
          <w:rtl w:val="0"/>
        </w:rPr>
        <w:t xml:space="preserve"> (Maximum 100 characters, including spaces)</w:t>
      </w:r>
    </w:p>
    <w:p w:rsidR="00000000" w:rsidDel="00000000" w:rsidP="00000000" w:rsidRDefault="00000000" w:rsidRPr="00000000" w14:paraId="0000000C">
      <w:pPr>
        <w:jc w:val="both"/>
        <w:rPr>
          <w:rFonts w:ascii="Times New Roman" w:cs="Times New Roman" w:eastAsia="Times New Roman" w:hAnsi="Times New Roman"/>
          <w:i w:val="1"/>
          <w:iCs w:val="1"/>
          <w:color w:val="666666"/>
          <w:sz w:val="26"/>
          <w:szCs w:val="26"/>
        </w:rPr>
      </w:pPr>
      <w:r w:rsidDel="00000000" w:rsidR="00000000" w:rsidRPr="00000000">
        <w:rPr>
          <w:rFonts w:ascii="Times New Roman" w:cs="Times New Roman" w:eastAsia="Times New Roman" w:hAnsi="Times New Roman"/>
          <w:i w:val="1"/>
          <w:iCs w:val="1"/>
          <w:color w:val="666666"/>
          <w:sz w:val="26"/>
          <w:szCs w:val="26"/>
          <w:rtl w:val="0"/>
        </w:rPr>
        <w:t xml:space="preserve">&lt;Insert&gt;</w:t>
      </w:r>
    </w:p>
    <w:p w:rsidR="00000000" w:rsidDel="00000000" w:rsidP="00000000" w:rsidRDefault="00000000" w:rsidRPr="00000000" w14:paraId="0000000D">
      <w:pPr>
        <w:jc w:val="both"/>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b w:val="1"/>
          <w:bCs w:val="1"/>
          <w:sz w:val="26"/>
          <w:szCs w:val="26"/>
          <w:vertAlign w:val="superscript"/>
        </w:rPr>
      </w:pPr>
      <w:r w:rsidDel="00000000" w:rsidR="00000000" w:rsidRPr="00000000">
        <w:rPr>
          <w:rFonts w:ascii="Times New Roman" w:cs="Times New Roman" w:eastAsia="Times New Roman" w:hAnsi="Times New Roman"/>
          <w:b w:val="1"/>
          <w:bCs w:val="1"/>
          <w:sz w:val="26"/>
          <w:szCs w:val="26"/>
          <w:rtl w:val="0"/>
        </w:rPr>
        <w:t xml:space="preserve">Firstname Lastname</w:t>
      </w:r>
      <w:r w:rsidDel="00000000" w:rsidR="00000000" w:rsidRPr="00000000">
        <w:rPr>
          <w:rFonts w:ascii="Times New Roman" w:cs="Times New Roman" w:eastAsia="Times New Roman" w:hAnsi="Times New Roman"/>
          <w:b w:val="1"/>
          <w:bCs w:val="1"/>
          <w:sz w:val="26"/>
          <w:szCs w:val="26"/>
          <w:vertAlign w:val="superscript"/>
          <w:rtl w:val="0"/>
        </w:rPr>
        <w:t xml:space="preserve">1</w:t>
      </w:r>
      <w:r w:rsidDel="00000000" w:rsidR="00000000" w:rsidRPr="00000000">
        <w:rPr>
          <w:rFonts w:ascii="Times New Roman" w:cs="Times New Roman" w:eastAsia="Times New Roman" w:hAnsi="Times New Roman"/>
          <w:b w:val="1"/>
          <w:bCs w:val="1"/>
          <w:sz w:val="26"/>
          <w:szCs w:val="26"/>
          <w:rtl w:val="0"/>
        </w:rPr>
        <w:t xml:space="preserve">, Secondname Lastname</w:t>
      </w:r>
      <w:r w:rsidDel="00000000" w:rsidR="00000000" w:rsidRPr="00000000">
        <w:rPr>
          <w:rFonts w:ascii="Times New Roman" w:cs="Times New Roman" w:eastAsia="Times New Roman" w:hAnsi="Times New Roman"/>
          <w:b w:val="1"/>
          <w:bCs w:val="1"/>
          <w:sz w:val="26"/>
          <w:szCs w:val="26"/>
          <w:vertAlign w:val="superscript"/>
          <w:rtl w:val="0"/>
        </w:rPr>
        <w:t xml:space="preserve">2</w:t>
      </w:r>
      <w:r w:rsidDel="00000000" w:rsidR="00000000" w:rsidRPr="00000000">
        <w:rPr>
          <w:rFonts w:ascii="Times New Roman" w:cs="Times New Roman" w:eastAsia="Times New Roman" w:hAnsi="Times New Roman"/>
          <w:b w:val="1"/>
          <w:bCs w:val="1"/>
          <w:sz w:val="26"/>
          <w:szCs w:val="26"/>
          <w:rtl w:val="0"/>
        </w:rPr>
        <w:t xml:space="preserve">, Thirdname Lastname</w:t>
      </w:r>
      <w:r w:rsidDel="00000000" w:rsidR="00000000" w:rsidRPr="00000000">
        <w:rPr>
          <w:rFonts w:ascii="Times New Roman" w:cs="Times New Roman" w:eastAsia="Times New Roman" w:hAnsi="Times New Roman"/>
          <w:b w:val="1"/>
          <w:bCs w:val="1"/>
          <w:sz w:val="26"/>
          <w:szCs w:val="26"/>
          <w:vertAlign w:val="superscript"/>
          <w:rtl w:val="0"/>
        </w:rPr>
        <w:t xml:space="preserve">1</w:t>
      </w:r>
    </w:p>
    <w:p w:rsidR="00000000" w:rsidDel="00000000" w:rsidP="00000000" w:rsidRDefault="00000000" w:rsidRPr="00000000" w14:paraId="0000000F">
      <w:pPr>
        <w:spacing w:line="240" w:lineRule="auto"/>
        <w:jc w:val="both"/>
        <w:rPr>
          <w:rFonts w:ascii="Times New Roman" w:cs="Times New Roman" w:eastAsia="Times New Roman" w:hAnsi="Times New Roman"/>
          <w:b w:val="1"/>
          <w:bCs w:val="1"/>
          <w:sz w:val="26"/>
          <w:szCs w:val="26"/>
          <w:vertAlign w:val="superscript"/>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i w:val="1"/>
          <w:iCs w:val="1"/>
          <w:color w:val="666666"/>
          <w:sz w:val="26"/>
          <w:szCs w:val="26"/>
        </w:rPr>
      </w:pPr>
      <w:r w:rsidDel="00000000" w:rsidR="00000000" w:rsidRPr="00000000">
        <w:rPr>
          <w:rFonts w:ascii="Times New Roman" w:cs="Times New Roman" w:eastAsia="Times New Roman" w:hAnsi="Times New Roman"/>
          <w:i w:val="1"/>
          <w:iCs w:val="1"/>
          <w:color w:val="666666"/>
          <w:sz w:val="26"/>
          <w:szCs w:val="26"/>
          <w:vertAlign w:val="superscript"/>
          <w:rtl w:val="0"/>
        </w:rPr>
        <w:t xml:space="preserve">1</w:t>
      </w:r>
      <w:r w:rsidDel="00000000" w:rsidR="00000000" w:rsidRPr="00000000">
        <w:rPr>
          <w:rFonts w:ascii="Times New Roman" w:cs="Times New Roman" w:eastAsia="Times New Roman" w:hAnsi="Times New Roman"/>
          <w:i w:val="1"/>
          <w:iCs w:val="1"/>
          <w:color w:val="666666"/>
          <w:sz w:val="26"/>
          <w:szCs w:val="26"/>
          <w:rtl w:val="0"/>
        </w:rPr>
        <w:t xml:space="preserve"> Affiliation, Institution, City, Country</w:t>
      </w:r>
    </w:p>
    <w:p w:rsidR="00000000" w:rsidDel="00000000" w:rsidP="00000000" w:rsidRDefault="00000000" w:rsidRPr="00000000" w14:paraId="00000011">
      <w:pPr>
        <w:spacing w:line="240" w:lineRule="auto"/>
        <w:jc w:val="both"/>
        <w:rPr>
          <w:rFonts w:ascii="Times New Roman" w:cs="Times New Roman" w:eastAsia="Times New Roman" w:hAnsi="Times New Roman"/>
          <w:i w:val="1"/>
          <w:iCs w:val="1"/>
          <w:color w:val="666666"/>
          <w:sz w:val="26"/>
          <w:szCs w:val="26"/>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i w:val="1"/>
          <w:iCs w:val="1"/>
          <w:color w:val="666666"/>
          <w:sz w:val="26"/>
          <w:szCs w:val="26"/>
        </w:rPr>
      </w:pPr>
      <w:r w:rsidDel="00000000" w:rsidR="00000000" w:rsidRPr="00000000">
        <w:rPr>
          <w:rFonts w:ascii="Times New Roman" w:cs="Times New Roman" w:eastAsia="Times New Roman" w:hAnsi="Times New Roman"/>
          <w:i w:val="1"/>
          <w:iCs w:val="1"/>
          <w:color w:val="666666"/>
          <w:sz w:val="26"/>
          <w:szCs w:val="26"/>
          <w:vertAlign w:val="superscript"/>
          <w:rtl w:val="0"/>
        </w:rPr>
        <w:t xml:space="preserve">2</w:t>
      </w:r>
      <w:r w:rsidDel="00000000" w:rsidR="00000000" w:rsidRPr="00000000">
        <w:rPr>
          <w:rFonts w:ascii="Times New Roman" w:cs="Times New Roman" w:eastAsia="Times New Roman" w:hAnsi="Times New Roman"/>
          <w:i w:val="1"/>
          <w:iCs w:val="1"/>
          <w:color w:val="666666"/>
          <w:sz w:val="26"/>
          <w:szCs w:val="26"/>
          <w:rtl w:val="0"/>
        </w:rPr>
        <w:t xml:space="preserve"> Affiliation, Institution, City, Country</w:t>
      </w:r>
    </w:p>
    <w:p w:rsidR="00000000" w:rsidDel="00000000" w:rsidP="00000000" w:rsidRDefault="00000000" w:rsidRPr="00000000" w14:paraId="00000013">
      <w:pPr>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Corresponding author email:</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color w:val="666666"/>
          <w:sz w:val="26"/>
          <w:szCs w:val="26"/>
          <w:rtl w:val="0"/>
        </w:rPr>
        <w:t xml:space="preserve">&lt;Insert&gt;</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Abstract</w:t>
      </w:r>
    </w:p>
    <w:p w:rsidR="00000000" w:rsidDel="00000000" w:rsidP="00000000" w:rsidRDefault="00000000" w:rsidRPr="00000000" w14:paraId="00000017">
      <w:pPr>
        <w:spacing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(500 – 1000 words)</w:t>
      </w:r>
    </w:p>
    <w:p w:rsidR="00000000" w:rsidDel="00000000" w:rsidP="00000000" w:rsidRDefault="00000000" w:rsidRPr="00000000" w14:paraId="00000019">
      <w:pPr>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i w:val="1"/>
          <w:iCs w:val="1"/>
          <w:color w:val="666666"/>
          <w:sz w:val="26"/>
          <w:szCs w:val="26"/>
        </w:rPr>
      </w:pPr>
      <w:r w:rsidDel="00000000" w:rsidR="00000000" w:rsidRPr="00000000">
        <w:rPr>
          <w:rFonts w:ascii="Times New Roman" w:cs="Times New Roman" w:eastAsia="Times New Roman" w:hAnsi="Times New Roman"/>
          <w:i w:val="1"/>
          <w:iCs w:val="1"/>
          <w:color w:val="666666"/>
          <w:sz w:val="26"/>
          <w:szCs w:val="26"/>
          <w:rtl w:val="0"/>
        </w:rPr>
        <w:t xml:space="preserve">[Text begins here. The abstract should be self-contained and clearly describe the purpose of the study, the methods or approach adopted, the key results or outcomes, and the main conclusions and implications for landslide science, risk reduction, or practice. The text should be written in clear scientific English and be suitable for oral or e-poster presentation at the World Landslide Forum.]</w:t>
      </w:r>
    </w:p>
    <w:p w:rsidR="00000000" w:rsidDel="00000000" w:rsidP="00000000" w:rsidRDefault="00000000" w:rsidRPr="00000000" w14:paraId="0000001B">
      <w:pPr>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Keywords:</w:t>
      </w:r>
    </w:p>
    <w:p w:rsidR="00000000" w:rsidDel="00000000" w:rsidP="00000000" w:rsidRDefault="00000000" w:rsidRPr="00000000" w14:paraId="0000001D">
      <w:pPr>
        <w:spacing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i w:val="1"/>
          <w:iCs w:val="1"/>
          <w:color w:val="666666"/>
          <w:sz w:val="26"/>
          <w:szCs w:val="26"/>
        </w:rPr>
      </w:pPr>
      <w:r w:rsidDel="00000000" w:rsidR="00000000" w:rsidRPr="00000000">
        <w:rPr>
          <w:rFonts w:ascii="Times New Roman" w:cs="Times New Roman" w:eastAsia="Times New Roman" w:hAnsi="Times New Roman"/>
          <w:i w:val="1"/>
          <w:iCs w:val="1"/>
          <w:color w:val="666666"/>
          <w:sz w:val="26"/>
          <w:szCs w:val="26"/>
          <w:rtl w:val="0"/>
        </w:rPr>
        <w:t xml:space="preserve">&lt;Keyword 1; Keyword 2; Keyword 3; Keyword 4; Keyword 5 (3–7 keywords)&gt;</w:t>
      </w:r>
    </w:p>
    <w:p w:rsidR="00000000" w:rsidDel="00000000" w:rsidP="00000000" w:rsidRDefault="00000000" w:rsidRPr="00000000" w14:paraId="0000001F">
      <w:pPr>
        <w:spacing w:line="240" w:lineRule="auto"/>
        <w:jc w:val="both"/>
        <w:rPr>
          <w:rFonts w:ascii="Times New Roman" w:cs="Times New Roman" w:eastAsia="Times New Roman" w:hAnsi="Times New Roman"/>
          <w:i w:val="1"/>
          <w:i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Formatting notes</w:t>
      </w:r>
    </w:p>
    <w:p w:rsidR="00000000" w:rsidDel="00000000" w:rsidP="00000000" w:rsidRDefault="00000000" w:rsidRPr="00000000" w14:paraId="00000022">
      <w:pPr>
        <w:spacing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color w:val="666666"/>
          <w:sz w:val="26"/>
          <w:szCs w:val="26"/>
          <w:rtl w:val="0"/>
        </w:rPr>
        <w:t xml:space="preserve">Font: Times New Roman, 12 pt</w:t>
      </w:r>
    </w:p>
    <w:p w:rsidR="00000000" w:rsidDel="00000000" w:rsidP="00000000" w:rsidRDefault="00000000" w:rsidRPr="00000000" w14:paraId="00000024">
      <w:pPr>
        <w:numPr>
          <w:ilvl w:val="0"/>
          <w:numId w:val="1"/>
        </w:numPr>
        <w:spacing w:lin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color w:val="666666"/>
          <w:sz w:val="26"/>
          <w:szCs w:val="26"/>
          <w:rtl w:val="0"/>
        </w:rPr>
        <w:t xml:space="preserve">Alignment: Justified</w:t>
      </w:r>
    </w:p>
    <w:p w:rsidR="00000000" w:rsidDel="00000000" w:rsidP="00000000" w:rsidRDefault="00000000" w:rsidRPr="00000000" w14:paraId="00000025">
      <w:pPr>
        <w:spacing w:line="240" w:lineRule="auto"/>
        <w:jc w:val="both"/>
        <w:rPr>
          <w:rFonts w:ascii="Times New Roman" w:cs="Times New Roman" w:eastAsia="Times New Roman" w:hAnsi="Times New Roman"/>
          <w:i w:val="1"/>
          <w:iCs w:val="1"/>
          <w:color w:val="666666"/>
          <w:sz w:val="26"/>
          <w:szCs w:val="26"/>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8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a3B6OMITe5WEfp59nJNeE4MfQ==">CgMxLjA4AHIhMXF0MXd1anhTNVRzSTJ2ZjlCVFZqVXo0RGZUa0tsVDBh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2026-03-13T09:46:00Z</dcterms:created>
</cp:coreProperties>
</file>